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6EF70F94" w:rsidR="0054209E" w:rsidRPr="0015676C" w:rsidRDefault="0054209E" w:rsidP="0054209E">
      <w:pPr>
        <w:pStyle w:val="Titul2"/>
      </w:pPr>
      <w:r w:rsidRPr="00DA6F4D">
        <w:t>„</w:t>
      </w:r>
      <w:r w:rsidR="00DA6F4D" w:rsidRPr="00DA6F4D">
        <w:t xml:space="preserve">Dodávka herbicidů pro </w:t>
      </w:r>
      <w:proofErr w:type="gramStart"/>
      <w:r w:rsidR="00DA6F4D" w:rsidRPr="00DA6F4D">
        <w:t>OŘ</w:t>
      </w:r>
      <w:proofErr w:type="gramEnd"/>
      <w:r w:rsidR="00DA6F4D" w:rsidRPr="00DA6F4D">
        <w:t xml:space="preserve"> Praha 2022</w:t>
      </w:r>
      <w:r w:rsidRPr="00DA6F4D">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1E0099B" w14:textId="60270186"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6ABAFBEB" w:rsidR="0054209E" w:rsidRPr="00E51BB6" w:rsidRDefault="0054209E" w:rsidP="00E93D24">
      <w:pPr>
        <w:pStyle w:val="Odstavecseseznamem"/>
        <w:numPr>
          <w:ilvl w:val="2"/>
          <w:numId w:val="5"/>
        </w:numPr>
        <w:rPr>
          <w:noProof/>
        </w:rPr>
      </w:pPr>
      <w:r w:rsidRPr="00E51BB6">
        <w:rPr>
          <w:noProof/>
        </w:rPr>
        <w:lastRenderedPageBreak/>
        <w:t xml:space="preserve">Výzva kupujícího k podání nabídky </w:t>
      </w:r>
      <w:r w:rsidRPr="00373009">
        <w:rPr>
          <w:noProof/>
        </w:rPr>
        <w:t xml:space="preserve">pod. č.j. </w:t>
      </w:r>
      <w:r w:rsidR="00E93D24" w:rsidRPr="00E93D24">
        <w:rPr>
          <w:noProof/>
        </w:rPr>
        <w:t>18609/2022-SŽ-OŘ PHA-OVZ</w:t>
      </w:r>
      <w:r w:rsidR="00E93D24">
        <w:rPr>
          <w:noProof/>
        </w:rPr>
        <w:t xml:space="preserve"> </w:t>
      </w:r>
      <w:r w:rsidR="00DA6F4D" w:rsidRPr="00E93D24">
        <w:rPr>
          <w:noProof/>
        </w:rPr>
        <w:t xml:space="preserve">ze </w:t>
      </w:r>
      <w:r w:rsidR="00CA27B2">
        <w:rPr>
          <w:noProof/>
        </w:rPr>
        <w:t>dne 18</w:t>
      </w:r>
      <w:r w:rsidR="00DA6F4D" w:rsidRPr="00DA6F4D">
        <w:rPr>
          <w:noProof/>
        </w:rPr>
        <w:t>. 05. 2022</w:t>
      </w:r>
      <w:r w:rsidR="00373009" w:rsidRPr="00373009">
        <w:rPr>
          <w:noProof/>
        </w:rPr>
        <w:t>.</w:t>
      </w:r>
      <w:bookmarkStart w:id="0" w:name="_GoBack"/>
      <w:bookmarkEnd w:id="0"/>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B304AE0" w14:textId="2FE67022" w:rsidR="00067016" w:rsidRPr="00DA6F4D" w:rsidRDefault="00FE1CF2" w:rsidP="00DA6F4D">
      <w:pPr>
        <w:numPr>
          <w:ilvl w:val="1"/>
          <w:numId w:val="5"/>
        </w:numPr>
        <w:spacing w:after="120"/>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 xml:space="preserve">smlouvy. </w:t>
      </w:r>
      <w:r w:rsidR="000B5886" w:rsidRPr="00DA6F4D">
        <w:rPr>
          <w:rFonts w:ascii="Verdana" w:eastAsia="Verdana" w:hAnsi="Verdana" w:cs="Times New Roman"/>
          <w:noProof/>
        </w:rPr>
        <w:t>Předmětem plnění této s</w:t>
      </w:r>
      <w:r w:rsidRPr="00DA6F4D">
        <w:rPr>
          <w:rFonts w:ascii="Verdana" w:eastAsia="Verdana" w:hAnsi="Verdana" w:cs="Times New Roman"/>
          <w:noProof/>
        </w:rPr>
        <w:t>m</w:t>
      </w:r>
      <w:r w:rsidR="000B5886" w:rsidRPr="00DA6F4D">
        <w:rPr>
          <w:rFonts w:ascii="Verdana" w:eastAsia="Verdana" w:hAnsi="Verdana" w:cs="Times New Roman"/>
          <w:noProof/>
        </w:rPr>
        <w:t>l</w:t>
      </w:r>
      <w:r w:rsidRPr="00DA6F4D">
        <w:rPr>
          <w:rFonts w:ascii="Verdana" w:eastAsia="Verdana" w:hAnsi="Verdana" w:cs="Times New Roman"/>
          <w:noProof/>
        </w:rPr>
        <w:t xml:space="preserve">ouvy je: </w:t>
      </w:r>
      <w:r w:rsidRPr="00DA6F4D">
        <w:rPr>
          <w:noProof/>
          <w:color w:val="000000" w:themeColor="text1"/>
        </w:rPr>
        <w:t xml:space="preserve">dodávka </w:t>
      </w:r>
      <w:r w:rsidR="00DA6F4D" w:rsidRPr="00DA6F4D">
        <w:rPr>
          <w:noProof/>
          <w:color w:val="000000" w:themeColor="text1"/>
        </w:rPr>
        <w:t>herbicidů a dalších produktů</w:t>
      </w:r>
      <w:r w:rsidRPr="00DA6F4D">
        <w:rPr>
          <w:noProof/>
          <w:color w:val="000000" w:themeColor="text1"/>
        </w:rPr>
        <w:t xml:space="preserve"> (dále též zboží)</w:t>
      </w:r>
      <w:r w:rsidR="00DA6F4D" w:rsidRPr="00DA6F4D">
        <w:rPr>
          <w:noProof/>
          <w:color w:val="000000" w:themeColor="text1"/>
        </w:rPr>
        <w:t>.</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7BB2F45F" w:rsidR="00FE1CF2" w:rsidRPr="00DA6F4D" w:rsidRDefault="00920B49" w:rsidP="00DA6F4D">
      <w:pPr>
        <w:pStyle w:val="Odstavecseseznamem"/>
        <w:numPr>
          <w:ilvl w:val="1"/>
          <w:numId w:val="5"/>
        </w:numPr>
        <w:spacing w:before="120" w:after="120"/>
        <w:ind w:hanging="454"/>
        <w:contextualSpacing w:val="0"/>
        <w:rPr>
          <w:rFonts w:ascii="Verdana" w:eastAsia="Verdana" w:hAnsi="Verdana" w:cs="Times New Roman"/>
          <w:noProof/>
        </w:rPr>
      </w:pPr>
      <w:r>
        <w:rPr>
          <w:rFonts w:ascii="Verdana" w:eastAsia="Verdana" w:hAnsi="Verdana" w:cs="Times New Roman"/>
          <w:noProof/>
        </w:rPr>
        <w:t>Zboží bude dodáno do</w:t>
      </w:r>
      <w:r w:rsidR="00DA6F4D" w:rsidRPr="00DA6F4D">
        <w:rPr>
          <w:rFonts w:ascii="Verdana" w:eastAsia="Verdana" w:hAnsi="Verdana" w:cs="Times New Roman"/>
          <w:noProof/>
        </w:rPr>
        <w:t>:</w:t>
      </w:r>
    </w:p>
    <w:p w14:paraId="6EA1E625" w14:textId="77777777" w:rsidR="00DA6F4D" w:rsidRPr="00DA6F4D" w:rsidRDefault="00DA6F4D" w:rsidP="00DA6F4D">
      <w:pPr>
        <w:pStyle w:val="Odstavecseseznamem"/>
        <w:spacing w:before="120"/>
        <w:ind w:left="1021"/>
        <w:rPr>
          <w:rFonts w:ascii="Verdana" w:eastAsia="Verdana" w:hAnsi="Verdana" w:cs="Times New Roman"/>
          <w:noProof/>
        </w:rPr>
      </w:pPr>
      <w:r w:rsidRPr="00DA6F4D">
        <w:rPr>
          <w:rFonts w:ascii="Verdana" w:eastAsia="Verdana" w:hAnsi="Verdana" w:cs="Times New Roman"/>
          <w:noProof/>
        </w:rPr>
        <w:t>SUO Beroun</w:t>
      </w:r>
    </w:p>
    <w:p w14:paraId="5407008B" w14:textId="77777777" w:rsidR="00DA6F4D" w:rsidRPr="00DA6F4D" w:rsidRDefault="00DA6F4D" w:rsidP="00DA6F4D">
      <w:pPr>
        <w:pStyle w:val="Odstavecseseznamem"/>
        <w:spacing w:before="120"/>
        <w:ind w:left="1021"/>
        <w:rPr>
          <w:rFonts w:ascii="Verdana" w:eastAsia="Verdana" w:hAnsi="Verdana" w:cs="Times New Roman"/>
          <w:noProof/>
        </w:rPr>
      </w:pPr>
      <w:r w:rsidRPr="00DA6F4D">
        <w:rPr>
          <w:rFonts w:ascii="Verdana" w:eastAsia="Verdana" w:hAnsi="Verdana" w:cs="Times New Roman"/>
          <w:noProof/>
        </w:rPr>
        <w:t>Nádraží, 266 01 Beroun</w:t>
      </w:r>
    </w:p>
    <w:p w14:paraId="07665CB7" w14:textId="593FBADC" w:rsidR="00DA6F4D" w:rsidRDefault="00DA6F4D" w:rsidP="00DA6F4D">
      <w:pPr>
        <w:pStyle w:val="Odstavecseseznamem"/>
        <w:spacing w:before="120" w:after="120"/>
        <w:ind w:left="1021"/>
        <w:contextualSpacing w:val="0"/>
        <w:rPr>
          <w:rFonts w:ascii="Verdana" w:eastAsia="Verdana" w:hAnsi="Verdana" w:cs="Times New Roman"/>
          <w:noProof/>
        </w:rPr>
      </w:pPr>
      <w:r w:rsidRPr="00DA6F4D">
        <w:rPr>
          <w:rFonts w:ascii="Verdana" w:eastAsia="Verdana" w:hAnsi="Verdana" w:cs="Times New Roman"/>
          <w:noProof/>
        </w:rPr>
        <w:t xml:space="preserve">p. Šlajchrt, tel. </w:t>
      </w:r>
      <w:r>
        <w:rPr>
          <w:rFonts w:ascii="Verdana" w:eastAsia="Verdana" w:hAnsi="Verdana" w:cs="Times New Roman"/>
          <w:noProof/>
        </w:rPr>
        <w:t xml:space="preserve">+420 </w:t>
      </w:r>
      <w:r w:rsidRPr="00DA6F4D">
        <w:rPr>
          <w:rFonts w:ascii="Verdana" w:eastAsia="Verdana" w:hAnsi="Verdana" w:cs="Times New Roman"/>
          <w:noProof/>
        </w:rPr>
        <w:t>972 251 328, 724 522</w:t>
      </w:r>
      <w:r>
        <w:rPr>
          <w:rFonts w:ascii="Verdana" w:eastAsia="Verdana" w:hAnsi="Verdana" w:cs="Times New Roman"/>
          <w:noProof/>
        </w:rPr>
        <w:t> </w:t>
      </w:r>
      <w:r w:rsidRPr="00DA6F4D">
        <w:rPr>
          <w:rFonts w:ascii="Verdana" w:eastAsia="Verdana" w:hAnsi="Verdana" w:cs="Times New Roman"/>
          <w:noProof/>
        </w:rPr>
        <w:t>370</w:t>
      </w:r>
    </w:p>
    <w:p w14:paraId="5F02A31B" w14:textId="77777777" w:rsidR="00DA6F4D" w:rsidRPr="00DA6F4D" w:rsidRDefault="00DA6F4D" w:rsidP="00DA6F4D">
      <w:pPr>
        <w:pStyle w:val="Odstavecseseznamem"/>
        <w:spacing w:before="120"/>
        <w:ind w:left="1021"/>
        <w:rPr>
          <w:rFonts w:ascii="Verdana" w:eastAsia="Verdana" w:hAnsi="Verdana" w:cs="Times New Roman"/>
          <w:noProof/>
        </w:rPr>
      </w:pPr>
      <w:r w:rsidRPr="00DA6F4D">
        <w:rPr>
          <w:rFonts w:ascii="Verdana" w:eastAsia="Verdana" w:hAnsi="Verdana" w:cs="Times New Roman"/>
          <w:noProof/>
        </w:rPr>
        <w:t>MES Kralupy</w:t>
      </w:r>
    </w:p>
    <w:p w14:paraId="033838C0" w14:textId="77777777" w:rsidR="00DA6F4D" w:rsidRPr="00DA6F4D" w:rsidRDefault="00DA6F4D" w:rsidP="00DA6F4D">
      <w:pPr>
        <w:pStyle w:val="Odstavecseseznamem"/>
        <w:spacing w:before="120"/>
        <w:ind w:left="1021"/>
        <w:rPr>
          <w:rFonts w:ascii="Verdana" w:eastAsia="Verdana" w:hAnsi="Verdana" w:cs="Times New Roman"/>
          <w:noProof/>
        </w:rPr>
      </w:pPr>
      <w:r w:rsidRPr="00DA6F4D">
        <w:rPr>
          <w:rFonts w:ascii="Verdana" w:eastAsia="Verdana" w:hAnsi="Verdana" w:cs="Times New Roman"/>
          <w:noProof/>
        </w:rPr>
        <w:t>Libušina 129, 278 01 Kralupy nad Vltavou</w:t>
      </w:r>
    </w:p>
    <w:p w14:paraId="7A58DCC0" w14:textId="5CB60B2A" w:rsidR="00DA6F4D" w:rsidRDefault="00DA6F4D" w:rsidP="00DA6F4D">
      <w:pPr>
        <w:pStyle w:val="Odstavecseseznamem"/>
        <w:spacing w:before="120" w:after="120"/>
        <w:ind w:left="1021"/>
        <w:contextualSpacing w:val="0"/>
        <w:rPr>
          <w:rFonts w:ascii="Verdana" w:eastAsia="Verdana" w:hAnsi="Verdana" w:cs="Times New Roman"/>
          <w:noProof/>
        </w:rPr>
      </w:pPr>
      <w:r w:rsidRPr="00DA6F4D">
        <w:rPr>
          <w:rFonts w:ascii="Verdana" w:eastAsia="Verdana" w:hAnsi="Verdana" w:cs="Times New Roman"/>
          <w:noProof/>
        </w:rPr>
        <w:t>p.</w:t>
      </w:r>
      <w:r>
        <w:rPr>
          <w:rFonts w:ascii="Verdana" w:eastAsia="Verdana" w:hAnsi="Verdana" w:cs="Times New Roman"/>
          <w:noProof/>
        </w:rPr>
        <w:t xml:space="preserve"> </w:t>
      </w:r>
      <w:r w:rsidRPr="00DA6F4D">
        <w:rPr>
          <w:rFonts w:ascii="Verdana" w:eastAsia="Verdana" w:hAnsi="Verdana" w:cs="Times New Roman"/>
          <w:noProof/>
        </w:rPr>
        <w:t xml:space="preserve">Březina tel. </w:t>
      </w:r>
      <w:r>
        <w:rPr>
          <w:rFonts w:ascii="Verdana" w:eastAsia="Verdana" w:hAnsi="Verdana" w:cs="Times New Roman"/>
          <w:noProof/>
        </w:rPr>
        <w:t xml:space="preserve">+420 </w:t>
      </w:r>
      <w:r w:rsidRPr="00DA6F4D">
        <w:rPr>
          <w:rFonts w:ascii="Verdana" w:eastAsia="Verdana" w:hAnsi="Verdana" w:cs="Times New Roman"/>
          <w:noProof/>
        </w:rPr>
        <w:t>972 257 556, 721 837</w:t>
      </w:r>
      <w:r>
        <w:rPr>
          <w:rFonts w:ascii="Verdana" w:eastAsia="Verdana" w:hAnsi="Verdana" w:cs="Times New Roman"/>
          <w:noProof/>
        </w:rPr>
        <w:t> </w:t>
      </w:r>
      <w:r w:rsidRPr="00DA6F4D">
        <w:rPr>
          <w:rFonts w:ascii="Verdana" w:eastAsia="Verdana" w:hAnsi="Verdana" w:cs="Times New Roman"/>
          <w:noProof/>
        </w:rPr>
        <w:t>827</w:t>
      </w:r>
    </w:p>
    <w:p w14:paraId="5CD89294" w14:textId="77777777" w:rsidR="00DA6F4D" w:rsidRPr="00DA6F4D" w:rsidRDefault="00DA6F4D" w:rsidP="00DA6F4D">
      <w:pPr>
        <w:pStyle w:val="Odstavecseseznamem"/>
        <w:spacing w:before="120"/>
        <w:ind w:left="1021"/>
        <w:rPr>
          <w:rFonts w:ascii="Verdana" w:eastAsia="Verdana" w:hAnsi="Verdana" w:cs="Times New Roman"/>
          <w:noProof/>
        </w:rPr>
      </w:pPr>
      <w:r w:rsidRPr="00DA6F4D">
        <w:rPr>
          <w:rFonts w:ascii="Verdana" w:eastAsia="Verdana" w:hAnsi="Verdana" w:cs="Times New Roman"/>
          <w:noProof/>
        </w:rPr>
        <w:t>TO Nymburk</w:t>
      </w:r>
    </w:p>
    <w:p w14:paraId="7B7C277B" w14:textId="77777777" w:rsidR="00DA6F4D" w:rsidRPr="00DA6F4D" w:rsidRDefault="00DA6F4D" w:rsidP="00DA6F4D">
      <w:pPr>
        <w:pStyle w:val="Odstavecseseznamem"/>
        <w:spacing w:before="120"/>
        <w:ind w:left="1021"/>
        <w:rPr>
          <w:rFonts w:ascii="Verdana" w:eastAsia="Verdana" w:hAnsi="Verdana" w:cs="Times New Roman"/>
          <w:noProof/>
        </w:rPr>
      </w:pPr>
      <w:r w:rsidRPr="00DA6F4D">
        <w:rPr>
          <w:rFonts w:ascii="Verdana" w:eastAsia="Verdana" w:hAnsi="Verdana" w:cs="Times New Roman"/>
          <w:noProof/>
        </w:rPr>
        <w:t>Bezručova, 288 02 Nymburk</w:t>
      </w:r>
    </w:p>
    <w:p w14:paraId="6DEC65BD" w14:textId="53E21EF0" w:rsidR="00DA6F4D" w:rsidRDefault="00DA6F4D" w:rsidP="00DA6F4D">
      <w:pPr>
        <w:pStyle w:val="Odstavecseseznamem"/>
        <w:spacing w:before="120"/>
        <w:ind w:left="1021"/>
        <w:rPr>
          <w:rFonts w:ascii="Verdana" w:eastAsia="Verdana" w:hAnsi="Verdana" w:cs="Times New Roman"/>
          <w:noProof/>
        </w:rPr>
      </w:pPr>
      <w:r w:rsidRPr="00DA6F4D">
        <w:rPr>
          <w:rFonts w:ascii="Verdana" w:eastAsia="Verdana" w:hAnsi="Verdana" w:cs="Times New Roman"/>
          <w:noProof/>
        </w:rPr>
        <w:t xml:space="preserve">p. Klíma, tel. </w:t>
      </w:r>
      <w:r>
        <w:rPr>
          <w:rFonts w:ascii="Verdana" w:eastAsia="Verdana" w:hAnsi="Verdana" w:cs="Times New Roman"/>
          <w:noProof/>
        </w:rPr>
        <w:t xml:space="preserve">+420 </w:t>
      </w:r>
      <w:r w:rsidRPr="00DA6F4D">
        <w:rPr>
          <w:rFonts w:ascii="Verdana" w:eastAsia="Verdana" w:hAnsi="Verdana" w:cs="Times New Roman"/>
          <w:noProof/>
        </w:rPr>
        <w:t>972 255 474, 725 712 675</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6E0FAC4B" w:rsidR="008E6D32" w:rsidRPr="00DA6F4D" w:rsidRDefault="008E6D32" w:rsidP="00DA6F4D">
      <w:pPr>
        <w:pStyle w:val="Odstavecseseznamem"/>
        <w:numPr>
          <w:ilvl w:val="1"/>
          <w:numId w:val="5"/>
        </w:numPr>
        <w:spacing w:after="120"/>
        <w:ind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00920B49">
        <w:rPr>
          <w:noProof/>
        </w:rPr>
        <w:t xml:space="preserve"> nejpozději do</w:t>
      </w:r>
      <w:r w:rsidR="00DA6F4D" w:rsidRPr="00DA6F4D">
        <w:rPr>
          <w:b/>
          <w:noProof/>
        </w:rPr>
        <w:t xml:space="preserve"> 7 pracovních dní od nabytí účinnosti kupní smlouvy</w:t>
      </w:r>
      <w:r w:rsidR="00920B49">
        <w:rPr>
          <w:b/>
          <w:noProof/>
        </w:rPr>
        <w:t>, uveřejněním v registru smluv</w:t>
      </w:r>
      <w:r w:rsidRPr="00373009">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63898F33" w14:textId="72BE42BC"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 xml:space="preserve">Celková </w:t>
      </w:r>
      <w:r w:rsidR="00DA6F4D">
        <w:rPr>
          <w:highlight w:val="yellow"/>
        </w:rPr>
        <w:t xml:space="preserve">cena </w:t>
      </w:r>
      <w:r w:rsidRPr="0054630A">
        <w:rPr>
          <w:highlight w:val="yellow"/>
        </w:rPr>
        <w:t xml:space="preserve">bez DPH:          </w:t>
      </w:r>
      <w:r>
        <w:rPr>
          <w:highlight w:val="yellow"/>
        </w:rPr>
        <w:tab/>
      </w:r>
      <w:r w:rsidRPr="0054630A">
        <w:rPr>
          <w:highlight w:val="yellow"/>
        </w:rPr>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42A020E4" w:rsidR="004451FE" w:rsidRPr="00D47B38" w:rsidRDefault="004451FE" w:rsidP="007402F5">
      <w:pPr>
        <w:pStyle w:val="Odstavecseseznamem"/>
        <w:tabs>
          <w:tab w:val="left" w:pos="5670"/>
        </w:tabs>
        <w:spacing w:before="120" w:after="0"/>
        <w:ind w:left="1004"/>
        <w:contextualSpacing w:val="0"/>
        <w:rPr>
          <w:highlight w:val="yellow"/>
        </w:rPr>
      </w:pPr>
      <w:r>
        <w:rPr>
          <w:highlight w:val="yellow"/>
        </w:rPr>
        <w:t xml:space="preserve">Celková </w:t>
      </w:r>
      <w:r w:rsidRPr="00D47B38">
        <w:rPr>
          <w:highlight w:val="yellow"/>
        </w:rPr>
        <w:t>c</w:t>
      </w:r>
      <w:r w:rsidR="00DA6F4D">
        <w:rPr>
          <w:highlight w:val="yellow"/>
        </w:rPr>
        <w:t xml:space="preserve">ena </w:t>
      </w:r>
      <w:r w:rsidRPr="00D47B38">
        <w:rPr>
          <w:highlight w:val="yellow"/>
        </w:rPr>
        <w:t xml:space="preserve">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7D3581DA"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Pr="00380C61">
        <w:rPr>
          <w:b/>
          <w:highlight w:val="yellow"/>
        </w:rPr>
        <w:t>bez DPH slovy</w:t>
      </w:r>
      <w:r w:rsidRPr="0054630A">
        <w:rPr>
          <w:highlight w:val="yellow"/>
        </w:rPr>
        <w:t xml:space="preserve">:  </w:t>
      </w:r>
      <w:r w:rsidRPr="0054630A">
        <w:rPr>
          <w:highlight w:val="yellow"/>
        </w:rPr>
        <w:tab/>
        <w:t>Kč</w:t>
      </w:r>
    </w:p>
    <w:p w14:paraId="6459B5A5" w14:textId="6C3E64C7" w:rsidR="00380C61"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lastRenderedPageBreak/>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7B581F"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DA6F4D" w:rsidRDefault="00943057" w:rsidP="00373009">
      <w:pPr>
        <w:pStyle w:val="Odstavecseseznamem"/>
        <w:numPr>
          <w:ilvl w:val="1"/>
          <w:numId w:val="5"/>
        </w:numPr>
        <w:ind w:left="1078" w:hanging="454"/>
        <w:contextualSpacing w:val="0"/>
        <w:rPr>
          <w:noProof/>
        </w:rPr>
      </w:pPr>
      <w:r w:rsidRPr="00DA6F4D">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lastRenderedPageBreak/>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18BC916F" w:rsidR="00943057" w:rsidRDefault="00943057" w:rsidP="00943057">
      <w:pPr>
        <w:pStyle w:val="Odstavecseseznamem"/>
        <w:spacing w:after="120"/>
        <w:ind w:left="1077"/>
        <w:contextualSpacing w:val="0"/>
        <w:rPr>
          <w:b/>
          <w:noProof/>
        </w:rPr>
      </w:pPr>
      <w:r>
        <w:rPr>
          <w:b/>
          <w:noProof/>
        </w:rPr>
        <w:t xml:space="preserve">- </w:t>
      </w:r>
      <w:r w:rsidR="00DA6F4D" w:rsidRPr="00DA6F4D">
        <w:rPr>
          <w:b/>
          <w:noProof/>
        </w:rPr>
        <w:t xml:space="preserve">p. Šlajchrt, tel. </w:t>
      </w:r>
      <w:r w:rsidR="00DA6F4D">
        <w:rPr>
          <w:b/>
          <w:noProof/>
        </w:rPr>
        <w:t xml:space="preserve">+420 </w:t>
      </w:r>
      <w:r w:rsidR="00DA6F4D" w:rsidRPr="00DA6F4D">
        <w:rPr>
          <w:b/>
          <w:noProof/>
        </w:rPr>
        <w:t>972 251 328, 724 522</w:t>
      </w:r>
      <w:r w:rsidR="00920B49">
        <w:rPr>
          <w:b/>
          <w:noProof/>
        </w:rPr>
        <w:t> </w:t>
      </w:r>
      <w:r w:rsidR="00DA6F4D" w:rsidRPr="00DA6F4D">
        <w:rPr>
          <w:b/>
          <w:noProof/>
        </w:rPr>
        <w:t>370</w:t>
      </w:r>
      <w:r w:rsidR="00920B49">
        <w:rPr>
          <w:b/>
          <w:noProof/>
        </w:rPr>
        <w:t xml:space="preserve"> (SUO Beroun)</w:t>
      </w:r>
    </w:p>
    <w:p w14:paraId="5D54E9DE" w14:textId="2120EB46" w:rsidR="00DA6F4D" w:rsidRDefault="00DA6F4D" w:rsidP="00943057">
      <w:pPr>
        <w:pStyle w:val="Odstavecseseznamem"/>
        <w:spacing w:after="120"/>
        <w:ind w:left="1077"/>
        <w:contextualSpacing w:val="0"/>
        <w:rPr>
          <w:b/>
          <w:noProof/>
        </w:rPr>
      </w:pPr>
      <w:r>
        <w:rPr>
          <w:b/>
          <w:noProof/>
        </w:rPr>
        <w:t xml:space="preserve">- </w:t>
      </w:r>
      <w:r w:rsidRPr="00DA6F4D">
        <w:rPr>
          <w:b/>
          <w:noProof/>
        </w:rPr>
        <w:t>p.</w:t>
      </w:r>
      <w:r>
        <w:rPr>
          <w:b/>
          <w:noProof/>
        </w:rPr>
        <w:t xml:space="preserve"> </w:t>
      </w:r>
      <w:r w:rsidRPr="00DA6F4D">
        <w:rPr>
          <w:b/>
          <w:noProof/>
        </w:rPr>
        <w:t xml:space="preserve">Březina tel. </w:t>
      </w:r>
      <w:r>
        <w:rPr>
          <w:b/>
          <w:noProof/>
        </w:rPr>
        <w:t xml:space="preserve">+420 </w:t>
      </w:r>
      <w:r w:rsidRPr="00DA6F4D">
        <w:rPr>
          <w:b/>
          <w:noProof/>
        </w:rPr>
        <w:t>972 257 556, 721 837</w:t>
      </w:r>
      <w:r w:rsidR="00920B49">
        <w:rPr>
          <w:b/>
          <w:noProof/>
        </w:rPr>
        <w:t> </w:t>
      </w:r>
      <w:r w:rsidRPr="00DA6F4D">
        <w:rPr>
          <w:b/>
          <w:noProof/>
        </w:rPr>
        <w:t>827</w:t>
      </w:r>
      <w:r w:rsidR="00920B49">
        <w:rPr>
          <w:b/>
          <w:noProof/>
        </w:rPr>
        <w:t xml:space="preserve"> ( MES Kralupy)</w:t>
      </w:r>
    </w:p>
    <w:p w14:paraId="5C0471C0" w14:textId="339A8472" w:rsidR="00DA6F4D" w:rsidRPr="007C5932" w:rsidRDefault="00DA6F4D" w:rsidP="00943057">
      <w:pPr>
        <w:pStyle w:val="Odstavecseseznamem"/>
        <w:spacing w:after="120"/>
        <w:ind w:left="1077"/>
        <w:contextualSpacing w:val="0"/>
        <w:rPr>
          <w:b/>
          <w:noProof/>
          <w:highlight w:val="green"/>
        </w:rPr>
      </w:pPr>
      <w:r>
        <w:rPr>
          <w:b/>
          <w:noProof/>
        </w:rPr>
        <w:t xml:space="preserve">- </w:t>
      </w:r>
      <w:r w:rsidRPr="00DA6F4D">
        <w:rPr>
          <w:b/>
          <w:noProof/>
        </w:rPr>
        <w:t xml:space="preserve">p. Klíma, tel. </w:t>
      </w:r>
      <w:r>
        <w:rPr>
          <w:b/>
          <w:noProof/>
        </w:rPr>
        <w:t xml:space="preserve">+420 </w:t>
      </w:r>
      <w:r w:rsidRPr="00DA6F4D">
        <w:rPr>
          <w:b/>
          <w:noProof/>
        </w:rPr>
        <w:t>972 255 474, 725 712</w:t>
      </w:r>
      <w:r w:rsidR="00920B49">
        <w:rPr>
          <w:b/>
          <w:noProof/>
        </w:rPr>
        <w:t> </w:t>
      </w:r>
      <w:r w:rsidRPr="00DA6F4D">
        <w:rPr>
          <w:b/>
          <w:noProof/>
        </w:rPr>
        <w:t>675</w:t>
      </w:r>
      <w:r w:rsidR="00920B49">
        <w:rPr>
          <w:b/>
          <w:noProof/>
        </w:rPr>
        <w:t xml:space="preserve"> ( TO Nymburk)</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6C02CE59"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w:t>
      </w:r>
      <w:r w:rsidRPr="00110ED7">
        <w:rPr>
          <w:rFonts w:ascii="Verdana" w:eastAsia="Verdana" w:hAnsi="Verdana" w:cs="Times New Roman"/>
          <w:noProof/>
        </w:rPr>
        <w:lastRenderedPageBreak/>
        <w:t xml:space="preserve">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6C426D3"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00920B49">
        <w:rPr>
          <w:noProof/>
        </w:rPr>
        <w:t>den prodlení</w:t>
      </w:r>
      <w:r w:rsidRPr="007B581F">
        <w:rPr>
          <w:noProof/>
        </w:rPr>
        <w:t>.</w:t>
      </w:r>
    </w:p>
    <w:p w14:paraId="501E5C91" w14:textId="2E59D8B4"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00920B49">
        <w:rPr>
          <w:noProof/>
        </w:rPr>
        <w:t xml:space="preserve"> den prodlení</w:t>
      </w:r>
      <w:r w:rsidRPr="001D7CE4">
        <w:rPr>
          <w:noProof/>
        </w:rPr>
        <w:t xml:space="preserve">.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67AC0494"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w:t>
      </w:r>
      <w:r w:rsidR="00920B49">
        <w:rPr>
          <w:noProof/>
        </w:rPr>
        <w:t>livý případ porušení povinnosti</w:t>
      </w:r>
      <w:r w:rsidRPr="00807742">
        <w:rPr>
          <w:noProof/>
        </w:rPr>
        <w:t>.</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 xml:space="preserve">Prodávající se zavazuje jednat tak, aby ani jeho činností, ani v souvislosti s ní, nevznikla kupujícímu nebo třetí osobě škoda. Pokud ke vzniku škody přesto dojde, zavazuje se tuto škodu uhradit, uhradit náklady případných soudních řízení, </w:t>
      </w:r>
      <w:r w:rsidRPr="007B581F">
        <w:rPr>
          <w:noProof/>
        </w:rPr>
        <w:lastRenderedPageBreak/>
        <w:t>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36BABC75"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w:t>
      </w:r>
      <w:r w:rsidRPr="00920B49">
        <w:rPr>
          <w:noProof/>
        </w:rPr>
        <w:t>1</w:t>
      </w:r>
      <w:r w:rsidR="00920B49" w:rsidRPr="00920B49">
        <w:rPr>
          <w:noProof/>
        </w:rPr>
        <w:t>0</w:t>
      </w:r>
      <w:r w:rsidRPr="00920B49">
        <w:rPr>
          <w:noProof/>
        </w:rPr>
        <w:t>% z celkové</w:t>
      </w:r>
      <w:r w:rsidRPr="007B581F">
        <w:rPr>
          <w:noProof/>
        </w:rPr>
        <w:t xml:space="preserve"> smluvní ceny za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3BD8C89F" w:rsidR="00E87E3F" w:rsidRDefault="00E87E3F" w:rsidP="00E87E3F">
      <w:pPr>
        <w:pStyle w:val="Odstavecseseznamem"/>
        <w:ind w:left="1021"/>
        <w:rPr>
          <w:noProof/>
        </w:rPr>
      </w:pPr>
      <w:r>
        <w:rPr>
          <w:noProof/>
        </w:rPr>
        <w:t>doklady, je prodávající povinen uhradit kupujícímu smluvní pokutu ve výši 0,02%</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58233E2F" w:rsidR="005C1599" w:rsidRDefault="005C1599" w:rsidP="006510C5">
      <w:pPr>
        <w:pStyle w:val="Odstavecseseznamem"/>
        <w:numPr>
          <w:ilvl w:val="0"/>
          <w:numId w:val="8"/>
        </w:numPr>
        <w:ind w:left="709" w:hanging="709"/>
        <w:rPr>
          <w:b/>
          <w:noProof/>
          <w:sz w:val="24"/>
          <w:szCs w:val="24"/>
        </w:rPr>
      </w:pPr>
      <w:r>
        <w:rPr>
          <w:b/>
          <w:noProof/>
          <w:sz w:val="24"/>
          <w:szCs w:val="24"/>
        </w:rPr>
        <w:t>Střet zájmů, povinnosti zhotovitele v souvisloti s konfliktem na Ukrajině</w:t>
      </w:r>
    </w:p>
    <w:p w14:paraId="55E2EC22" w14:textId="56781630" w:rsidR="005C1599" w:rsidRDefault="006510C5" w:rsidP="006510C5">
      <w:pPr>
        <w:pStyle w:val="slovanseznam2"/>
        <w:numPr>
          <w:ilvl w:val="1"/>
          <w:numId w:val="8"/>
        </w:numPr>
        <w:spacing w:before="120" w:after="120"/>
      </w:pPr>
      <w:proofErr w:type="gramStart"/>
      <w:r>
        <w:rPr>
          <w:rFonts w:eastAsia="Calibri"/>
        </w:rPr>
        <w:t>Prodávající</w:t>
      </w:r>
      <w:proofErr w:type="gramEnd"/>
      <w:r w:rsidR="005C1599" w:rsidRPr="0073792E">
        <w:t xml:space="preserve"> prohlašuje, že není obchodní společností, ve které ve</w:t>
      </w:r>
      <w:r w:rsidR="005C1599">
        <w:t xml:space="preserve">řejný funkcionář uvedený v </w:t>
      </w:r>
      <w:proofErr w:type="spellStart"/>
      <w:proofErr w:type="gramStart"/>
      <w:r w:rsidR="005C1599">
        <w:t>ust</w:t>
      </w:r>
      <w:proofErr w:type="spellEnd"/>
      <w:r w:rsidR="005C1599">
        <w:t>.</w:t>
      </w:r>
      <w:proofErr w:type="gramEnd"/>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2D70CF0C" w14:textId="7AE8658E" w:rsidR="005C1599" w:rsidRPr="0029677D" w:rsidRDefault="006510C5" w:rsidP="006510C5">
      <w:pPr>
        <w:pStyle w:val="slovanseznam2"/>
        <w:numPr>
          <w:ilvl w:val="1"/>
          <w:numId w:val="8"/>
        </w:numPr>
        <w:spacing w:before="120" w:after="120"/>
      </w:pPr>
      <w:r>
        <w:t>Prodávající</w:t>
      </w:r>
      <w:r w:rsidR="005C1599" w:rsidRPr="0029677D">
        <w:t xml:space="preserve"> prohlašuje, že on, ani žádný z jeho poddodavatelů nebo jiných osob, jejichž způsobilost byla využita ve smyslu evropských směrnic o zadávání veřejných zakázek, nejsou osobami:</w:t>
      </w:r>
    </w:p>
    <w:p w14:paraId="5BC3D7A0" w14:textId="77777777" w:rsidR="005C1599" w:rsidRPr="0029677D" w:rsidRDefault="005C1599" w:rsidP="005C1599">
      <w:pPr>
        <w:pStyle w:val="slovanseznam3"/>
        <w:numPr>
          <w:ilvl w:val="2"/>
          <w:numId w:val="8"/>
        </w:numPr>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7DF4ACD" w14:textId="1A5E9BED" w:rsidR="005C1599" w:rsidRDefault="006510C5"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19B0A405" w:rsidR="005C1599" w:rsidRDefault="00063457" w:rsidP="006510C5">
      <w:pPr>
        <w:pStyle w:val="slovanseznam2"/>
        <w:numPr>
          <w:ilvl w:val="1"/>
          <w:numId w:val="8"/>
        </w:numPr>
        <w:spacing w:before="120" w:after="120"/>
      </w:pPr>
      <w:r>
        <w:t>Přestane-li Prodávající</w:t>
      </w:r>
      <w:r w:rsidR="005C1599" w:rsidRPr="0029677D">
        <w:t xml:space="preserve"> nebo některý z jeho poddodavatelů nebo jiných osob, jejichž způsobilost byla využita ve smyslu evropských směrnic o zadávání veřejných </w:t>
      </w:r>
      <w:r w:rsidR="005C1599" w:rsidRPr="0029677D">
        <w:lastRenderedPageBreak/>
        <w:t xml:space="preserve">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414A4A21" w:rsidR="005C1599" w:rsidRDefault="00063457" w:rsidP="005C1599">
      <w:pPr>
        <w:pStyle w:val="slovanseznam2"/>
        <w:numPr>
          <w:ilvl w:val="1"/>
          <w:numId w:val="8"/>
        </w:numPr>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orgánům s nimi spojeným uvedeným v Sankčních seznamech, nebo v jejich prospěch.</w:t>
      </w:r>
    </w:p>
    <w:p w14:paraId="56F4307F" w14:textId="77777777" w:rsidR="005C1599" w:rsidRPr="0029677D" w:rsidRDefault="005C1599" w:rsidP="005C1599">
      <w:pPr>
        <w:pStyle w:val="slovanseznam2"/>
        <w:numPr>
          <w:ilvl w:val="0"/>
          <w:numId w:val="0"/>
        </w:numPr>
      </w:pPr>
    </w:p>
    <w:p w14:paraId="70F56F92" w14:textId="1E356939" w:rsidR="005C1599" w:rsidRPr="0029677D" w:rsidRDefault="005C1599" w:rsidP="005C1599">
      <w:pPr>
        <w:pStyle w:val="slovanseznam2"/>
        <w:numPr>
          <w:ilvl w:val="1"/>
          <w:numId w:val="8"/>
        </w:numPr>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proofErr w:type="gramStart"/>
      <w:r w:rsidR="00063457">
        <w:t>10</w:t>
      </w:r>
      <w:r w:rsidRPr="0029677D">
        <w:t>.4. nebo</w:t>
      </w:r>
      <w:proofErr w:type="gramEnd"/>
      <w:r w:rsidRPr="0029677D">
        <w:t xml:space="preserve">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výši </w:t>
      </w:r>
      <w:r w:rsidR="00920B49" w:rsidRPr="00920B49">
        <w:t>10</w:t>
      </w:r>
      <w:r w:rsidRPr="00920B49">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B156BF6" w14:textId="77777777" w:rsidR="005C1599" w:rsidRDefault="005C1599"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lastRenderedPageBreak/>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647CDB20" w14:textId="50DC89F6" w:rsidR="00C75CE5" w:rsidRPr="001F274F" w:rsidRDefault="00C75CE5"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Pr="001F274F">
        <w:rPr>
          <w:rFonts w:ascii="Verdana" w:eastAsia="Verdana" w:hAnsi="Verdana" w:cs="Times New Roman"/>
          <w:noProof/>
        </w:rPr>
        <w:t xml:space="preserve"> smlouvy. Ke změně údajů uvedených v čl. 1 </w:t>
      </w:r>
      <w:r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Pr="004C663A">
        <w:rPr>
          <w:rFonts w:ascii="Verdana" w:eastAsia="Verdana" w:hAnsi="Verdana" w:cs="Times New Roman"/>
          <w:noProof/>
        </w:rPr>
        <w:t>,</w:t>
      </w:r>
      <w:r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1F274F">
        <w:rPr>
          <w:rFonts w:ascii="Verdana" w:eastAsia="Verdana" w:hAnsi="Verdana" w:cs="Times New Roman"/>
          <w:noProof/>
        </w:rPr>
        <w:lastRenderedPageBreak/>
        <w:t>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35725AB6" w:rsidR="007402F5" w:rsidRPr="007402F5" w:rsidRDefault="007402F5" w:rsidP="007402F5">
      <w:pPr>
        <w:pStyle w:val="Odstavecseseznamem"/>
        <w:numPr>
          <w:ilvl w:val="1"/>
          <w:numId w:val="8"/>
        </w:numPr>
        <w:spacing w:before="120" w:after="0"/>
        <w:ind w:left="1134" w:hanging="510"/>
        <w:rPr>
          <w:rStyle w:val="Hypertextovodkaz"/>
          <w:color w:val="auto"/>
          <w:u w:val="none"/>
        </w:rPr>
      </w:pPr>
      <w:r w:rsidRPr="007402F5">
        <w:rPr>
          <w:rStyle w:val="Hypertextovodkaz"/>
          <w:color w:val="auto"/>
          <w:u w:val="none"/>
        </w:rPr>
        <w:t>Zhotovitel se zavazuje postupovat v souladu s přílohou této smlouvy zvanou „Opatření pro postup v případě anonymního oznámení o NVS“.</w:t>
      </w:r>
    </w:p>
    <w:p w14:paraId="02E6A408" w14:textId="1CDB3762" w:rsidR="00DE3829" w:rsidRPr="001F274F"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6D8050F3" w:rsidR="007063C7" w:rsidRPr="00DA6F4D" w:rsidRDefault="00920B49" w:rsidP="007063C7">
      <w:pPr>
        <w:pStyle w:val="BodyText31"/>
        <w:tabs>
          <w:tab w:val="clear" w:pos="2268"/>
          <w:tab w:val="clear" w:pos="4536"/>
          <w:tab w:val="left" w:pos="1418"/>
        </w:tabs>
        <w:ind w:left="420"/>
        <w:jc w:val="left"/>
        <w:rPr>
          <w:rFonts w:asciiTheme="minorHAnsi" w:hAnsiTheme="minorHAnsi" w:cs="Times New Roman"/>
          <w:sz w:val="18"/>
          <w:szCs w:val="18"/>
        </w:rPr>
      </w:pPr>
      <w:r>
        <w:rPr>
          <w:rFonts w:asciiTheme="minorHAnsi" w:hAnsiTheme="minorHAnsi" w:cs="Times New Roman"/>
          <w:sz w:val="18"/>
          <w:szCs w:val="18"/>
        </w:rPr>
        <w:t>Příloha č. 1:</w:t>
      </w:r>
      <w:r>
        <w:rPr>
          <w:rFonts w:asciiTheme="minorHAnsi" w:hAnsiTheme="minorHAnsi" w:cs="Times New Roman"/>
          <w:sz w:val="18"/>
          <w:szCs w:val="18"/>
        </w:rPr>
        <w:tab/>
        <w:t>Ceník</w:t>
      </w:r>
    </w:p>
    <w:p w14:paraId="0A1344C7" w14:textId="77777777" w:rsidR="007063C7" w:rsidRPr="00DA6F4D" w:rsidRDefault="007063C7" w:rsidP="007063C7">
      <w:pPr>
        <w:pStyle w:val="BodyText31"/>
        <w:tabs>
          <w:tab w:val="clear" w:pos="2268"/>
          <w:tab w:val="clear" w:pos="4536"/>
        </w:tabs>
        <w:ind w:left="420"/>
        <w:jc w:val="left"/>
        <w:rPr>
          <w:rFonts w:asciiTheme="minorHAnsi" w:hAnsiTheme="minorHAnsi"/>
          <w:sz w:val="18"/>
          <w:szCs w:val="18"/>
        </w:rPr>
      </w:pPr>
      <w:r w:rsidRPr="00DA6F4D">
        <w:rPr>
          <w:rFonts w:asciiTheme="minorHAnsi" w:hAnsiTheme="minorHAnsi" w:cs="Times New Roman"/>
          <w:sz w:val="18"/>
          <w:szCs w:val="18"/>
        </w:rPr>
        <w:t>Příloha č. 2:</w:t>
      </w:r>
      <w:r w:rsidRPr="00DA6F4D">
        <w:rPr>
          <w:rFonts w:asciiTheme="minorHAnsi" w:hAnsiTheme="minorHAnsi" w:cs="Times New Roman"/>
          <w:sz w:val="18"/>
          <w:szCs w:val="18"/>
        </w:rPr>
        <w:tab/>
      </w:r>
      <w:r w:rsidRPr="00DA6F4D">
        <w:rPr>
          <w:rFonts w:asciiTheme="minorHAnsi" w:hAnsiTheme="minorHAnsi"/>
          <w:sz w:val="18"/>
          <w:szCs w:val="18"/>
        </w:rPr>
        <w:t>Oprávněné osoby</w:t>
      </w:r>
      <w:r w:rsidRPr="00DA6F4D" w:rsidDel="000710A8">
        <w:rPr>
          <w:rFonts w:asciiTheme="minorHAnsi" w:hAnsiTheme="minorHAnsi"/>
          <w:sz w:val="18"/>
          <w:szCs w:val="18"/>
        </w:rPr>
        <w:t xml:space="preserve"> </w:t>
      </w:r>
    </w:p>
    <w:p w14:paraId="26E5D54B" w14:textId="2AEEC1FE" w:rsidR="007063C7" w:rsidRPr="00DA6F4D" w:rsidRDefault="001A64D1" w:rsidP="007063C7">
      <w:pPr>
        <w:pStyle w:val="BodyText31"/>
        <w:tabs>
          <w:tab w:val="clear" w:pos="2268"/>
          <w:tab w:val="clear" w:pos="4536"/>
        </w:tabs>
        <w:ind w:left="420"/>
        <w:jc w:val="left"/>
        <w:rPr>
          <w:rFonts w:asciiTheme="minorHAnsi" w:hAnsiTheme="minorHAnsi"/>
          <w:sz w:val="18"/>
          <w:szCs w:val="18"/>
        </w:rPr>
      </w:pPr>
      <w:r w:rsidRPr="00DA6F4D">
        <w:rPr>
          <w:rFonts w:asciiTheme="minorHAnsi" w:hAnsiTheme="minorHAnsi" w:cs="Times New Roman"/>
          <w:sz w:val="18"/>
          <w:szCs w:val="18"/>
        </w:rPr>
        <w:t>Příloha č. 3</w:t>
      </w:r>
      <w:r w:rsidR="007063C7" w:rsidRPr="00DA6F4D">
        <w:rPr>
          <w:rFonts w:asciiTheme="minorHAnsi" w:hAnsiTheme="minorHAnsi" w:cs="Times New Roman"/>
          <w:sz w:val="18"/>
          <w:szCs w:val="18"/>
        </w:rPr>
        <w:t>:</w:t>
      </w:r>
      <w:r w:rsidR="007063C7" w:rsidRPr="00DA6F4D">
        <w:rPr>
          <w:rFonts w:asciiTheme="minorHAnsi" w:hAnsiTheme="minorHAnsi" w:cs="Times New Roman"/>
          <w:sz w:val="18"/>
          <w:szCs w:val="18"/>
        </w:rPr>
        <w:tab/>
      </w:r>
      <w:r w:rsidR="007063C7" w:rsidRPr="00DA6F4D">
        <w:rPr>
          <w:rFonts w:asciiTheme="minorHAnsi" w:hAnsiTheme="minorHAnsi"/>
          <w:sz w:val="18"/>
          <w:szCs w:val="18"/>
        </w:rPr>
        <w:t>Seznam poddodavatelů</w:t>
      </w:r>
      <w:r w:rsidR="007063C7" w:rsidRPr="00DA6F4D" w:rsidDel="000710A8">
        <w:rPr>
          <w:rFonts w:asciiTheme="minorHAnsi" w:hAnsiTheme="minorHAnsi"/>
          <w:sz w:val="18"/>
          <w:szCs w:val="18"/>
        </w:rPr>
        <w:t xml:space="preserve"> </w:t>
      </w:r>
    </w:p>
    <w:p w14:paraId="2494FEDF" w14:textId="05565C9C" w:rsidR="007402F5" w:rsidRPr="00DA6F4D" w:rsidRDefault="007402F5" w:rsidP="007063C7">
      <w:pPr>
        <w:pStyle w:val="BodyText31"/>
        <w:tabs>
          <w:tab w:val="clear" w:pos="2268"/>
          <w:tab w:val="clear" w:pos="4536"/>
        </w:tabs>
        <w:ind w:left="420"/>
        <w:jc w:val="left"/>
        <w:rPr>
          <w:rFonts w:asciiTheme="minorHAnsi" w:hAnsiTheme="minorHAnsi"/>
          <w:sz w:val="18"/>
          <w:szCs w:val="18"/>
        </w:rPr>
      </w:pPr>
      <w:r w:rsidRPr="00DA6F4D">
        <w:rPr>
          <w:rFonts w:asciiTheme="minorHAnsi" w:hAnsiTheme="minorHAnsi"/>
          <w:sz w:val="18"/>
          <w:szCs w:val="18"/>
        </w:rPr>
        <w:t>Příloha č. 4:</w:t>
      </w:r>
      <w:r w:rsidRPr="00DA6F4D">
        <w:rPr>
          <w:rFonts w:asciiTheme="minorHAnsi" w:hAnsiTheme="minorHAnsi"/>
          <w:sz w:val="18"/>
          <w:szCs w:val="18"/>
        </w:rPr>
        <w:tab/>
        <w:t>Opatření pro postup v případě anonymního oznámení o NVS</w:t>
      </w:r>
    </w:p>
    <w:p w14:paraId="20B65B5B" w14:textId="4B7898AC" w:rsidR="00DA6F4D" w:rsidRPr="000757DC" w:rsidRDefault="00D50B02" w:rsidP="000757DC">
      <w:pPr>
        <w:pStyle w:val="BodyText31"/>
        <w:tabs>
          <w:tab w:val="clear" w:pos="2268"/>
          <w:tab w:val="clear" w:pos="4536"/>
        </w:tabs>
        <w:ind w:left="420"/>
        <w:jc w:val="left"/>
        <w:rPr>
          <w:rFonts w:asciiTheme="minorHAnsi" w:hAnsiTheme="minorHAnsi"/>
          <w:sz w:val="18"/>
          <w:szCs w:val="18"/>
        </w:rPr>
      </w:pPr>
      <w:r w:rsidRPr="00DA6F4D">
        <w:rPr>
          <w:rFonts w:asciiTheme="minorHAnsi" w:hAnsiTheme="minorHAnsi"/>
          <w:sz w:val="18"/>
          <w:szCs w:val="18"/>
        </w:rPr>
        <w:t>Příloha č. 5:</w:t>
      </w:r>
      <w:r w:rsidRPr="00DA6F4D">
        <w:rPr>
          <w:rFonts w:asciiTheme="minorHAnsi" w:hAnsiTheme="minorHAnsi"/>
          <w:sz w:val="18"/>
          <w:szCs w:val="18"/>
        </w:rPr>
        <w:tab/>
        <w:t>Analýza nebezpečí a hodnocení rizik</w:t>
      </w:r>
    </w:p>
    <w:p w14:paraId="372521B6" w14:textId="0CFB5346"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77777777" w:rsidR="00D50B02" w:rsidRDefault="00D50B02" w:rsidP="004E7289"/>
    <w:p w14:paraId="59FEF3BE" w14:textId="60EC08D4" w:rsidR="00460339" w:rsidRDefault="0054209E" w:rsidP="004E7289">
      <w:pPr>
        <w:sectPr w:rsidR="00460339" w:rsidSect="000757DC">
          <w:headerReference w:type="default" r:id="rId13"/>
          <w:footerReference w:type="default" r:id="rId14"/>
          <w:headerReference w:type="first" r:id="rId15"/>
          <w:footerReference w:type="first" r:id="rId16"/>
          <w:type w:val="continuous"/>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538FED8C" w14:textId="77777777" w:rsidR="00F45040" w:rsidRDefault="00F45040" w:rsidP="00E76DC4">
      <w:pPr>
        <w:pStyle w:val="Nadpisbezsl1-1"/>
      </w:pPr>
    </w:p>
    <w:p w14:paraId="7DBCA218" w14:textId="05DB9280"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71B94543" w:rsidR="00E76DC4" w:rsidRPr="00F95FBD" w:rsidRDefault="00024EA9"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Kamil Březina</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5C3A3562" w:rsidR="00E76DC4" w:rsidRPr="00F95FBD" w:rsidRDefault="00024EA9"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024EA9">
              <w:rPr>
                <w:sz w:val="18"/>
              </w:rPr>
              <w:t>Nádražní 55</w:t>
            </w:r>
            <w:r>
              <w:rPr>
                <w:sz w:val="18"/>
              </w:rPr>
              <w:t xml:space="preserve">, </w:t>
            </w:r>
            <w:r w:rsidRPr="00024EA9">
              <w:rPr>
                <w:sz w:val="18"/>
              </w:rPr>
              <w:t>278 01</w:t>
            </w:r>
            <w:r>
              <w:t xml:space="preserve"> </w:t>
            </w:r>
            <w:r w:rsidRPr="00024EA9">
              <w:rPr>
                <w:sz w:val="18"/>
              </w:rPr>
              <w:t>Kralupy nad Vltavou</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21489955" w:rsidR="00E76DC4" w:rsidRPr="00F95FBD" w:rsidRDefault="00024EA9"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024EA9">
              <w:rPr>
                <w:sz w:val="18"/>
              </w:rPr>
              <w:t>BrezinaK@spravazeleznic.cz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088A4349" w:rsidR="00E76DC4" w:rsidRPr="00F95FBD" w:rsidRDefault="00024EA9"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024EA9">
              <w:rPr>
                <w:sz w:val="18"/>
              </w:rPr>
              <w:t>+420 721 837 827</w:t>
            </w:r>
          </w:p>
        </w:tc>
      </w:tr>
    </w:tbl>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57EB2B5A" w:rsidR="00E76DC4" w:rsidRDefault="00E76DC4" w:rsidP="00E76DC4">
      <w:pPr>
        <w:pStyle w:val="Textbezodsazen"/>
      </w:pPr>
    </w:p>
    <w:p w14:paraId="73EAF994" w14:textId="4809108F" w:rsidR="005E4260" w:rsidRDefault="005E4260" w:rsidP="00E76DC4">
      <w:pPr>
        <w:pStyle w:val="Textbezodsazen"/>
      </w:pPr>
    </w:p>
    <w:p w14:paraId="1ECD1BFD" w14:textId="43CEB490" w:rsidR="005E4260" w:rsidRDefault="005E4260" w:rsidP="00E76DC4">
      <w:pPr>
        <w:pStyle w:val="Textbezodsazen"/>
      </w:pPr>
    </w:p>
    <w:p w14:paraId="6BF1BF58" w14:textId="722A208C" w:rsidR="005E4260" w:rsidRDefault="005E4260" w:rsidP="00E76DC4">
      <w:pPr>
        <w:pStyle w:val="Textbezodsazen"/>
      </w:pPr>
    </w:p>
    <w:p w14:paraId="552F92F8" w14:textId="25C3D935" w:rsidR="005E4260" w:rsidRDefault="005E4260" w:rsidP="00E76DC4">
      <w:pPr>
        <w:pStyle w:val="Textbezodsazen"/>
      </w:pPr>
    </w:p>
    <w:p w14:paraId="657094C7" w14:textId="0A3A9D13" w:rsidR="005E4260" w:rsidRDefault="005E4260" w:rsidP="00E76DC4">
      <w:pPr>
        <w:pStyle w:val="Textbezodsazen"/>
      </w:pPr>
    </w:p>
    <w:p w14:paraId="05A8A557" w14:textId="77777777" w:rsidR="005E4260" w:rsidRDefault="005E4260" w:rsidP="00E76DC4">
      <w:pPr>
        <w:pStyle w:val="Textbezodsazen"/>
      </w:pPr>
    </w:p>
    <w:p w14:paraId="3AFAAA74" w14:textId="6C5C40F1" w:rsidR="00460339" w:rsidRDefault="00460339" w:rsidP="00E76DC4">
      <w:pPr>
        <w:pStyle w:val="Tabulka"/>
      </w:pPr>
    </w:p>
    <w:p w14:paraId="2A343CB6" w14:textId="77777777" w:rsidR="000757DC" w:rsidRDefault="000757DC" w:rsidP="00E76DC4">
      <w:pPr>
        <w:pStyle w:val="Tabulka"/>
        <w:sectPr w:rsidR="000757DC" w:rsidSect="000757DC">
          <w:headerReference w:type="first" r:id="rId17"/>
          <w:footerReference w:type="first" r:id="rId18"/>
          <w:type w:val="continuous"/>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3D4D765F" w14:textId="0C7D2033" w:rsidR="009A0FDE" w:rsidRDefault="009A0FDE" w:rsidP="0054209E">
      <w:pPr>
        <w:sectPr w:rsidR="009A0FDE" w:rsidSect="000757DC">
          <w:headerReference w:type="first" r:id="rId19"/>
          <w:footerReference w:type="first" r:id="rId20"/>
          <w:type w:val="continuous"/>
          <w:pgSz w:w="11906" w:h="16838" w:code="9"/>
          <w:pgMar w:top="397" w:right="1134" w:bottom="1474" w:left="2070" w:header="595" w:footer="624" w:gutter="0"/>
          <w:cols w:space="708"/>
          <w:titlePg/>
          <w:docGrid w:linePitch="360"/>
        </w:sectPr>
      </w:pPr>
    </w:p>
    <w:p w14:paraId="72A8BB28" w14:textId="6A7FA0EC" w:rsidR="00352395" w:rsidRPr="0054209E" w:rsidRDefault="00352395" w:rsidP="000757DC"/>
    <w:sectPr w:rsidR="00352395" w:rsidRPr="0054209E" w:rsidSect="000757DC">
      <w:headerReference w:type="first" r:id="rId21"/>
      <w:footerReference w:type="first" r:id="rId22"/>
      <w:type w:val="continuous"/>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409E5815"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27B2">
            <w:rPr>
              <w:rStyle w:val="slostrnky"/>
              <w:noProof/>
            </w:rPr>
            <w:t>2</w:t>
          </w:r>
          <w:r w:rsidRPr="00B8518B">
            <w:rPr>
              <w:rStyle w:val="slostrnky"/>
            </w:rPr>
            <w:fldChar w:fldCharType="end"/>
          </w:r>
          <w:r w:rsidRPr="00B8518B">
            <w:rPr>
              <w:rStyle w:val="slostrnky"/>
            </w:rPr>
            <w:t>/</w:t>
          </w:r>
          <w:r w:rsidR="00460339">
            <w:rPr>
              <w:rStyle w:val="slostrnky"/>
            </w:rPr>
            <w:t>8</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41A74C1B"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27B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27B2">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24EA9"/>
    <w:rsid w:val="00046E61"/>
    <w:rsid w:val="00063457"/>
    <w:rsid w:val="00067016"/>
    <w:rsid w:val="00072C1E"/>
    <w:rsid w:val="0007455F"/>
    <w:rsid w:val="000757DC"/>
    <w:rsid w:val="0007749C"/>
    <w:rsid w:val="000B5886"/>
    <w:rsid w:val="000C1581"/>
    <w:rsid w:val="000E23A7"/>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320D1"/>
    <w:rsid w:val="00240FEF"/>
    <w:rsid w:val="002465D2"/>
    <w:rsid w:val="002471C0"/>
    <w:rsid w:val="002676A8"/>
    <w:rsid w:val="00280E07"/>
    <w:rsid w:val="00285336"/>
    <w:rsid w:val="00292E25"/>
    <w:rsid w:val="0029755E"/>
    <w:rsid w:val="002C31BF"/>
    <w:rsid w:val="002D08B1"/>
    <w:rsid w:val="002D1090"/>
    <w:rsid w:val="002D35B8"/>
    <w:rsid w:val="002E0CD7"/>
    <w:rsid w:val="00337AA8"/>
    <w:rsid w:val="00341DCF"/>
    <w:rsid w:val="00352395"/>
    <w:rsid w:val="00357BC6"/>
    <w:rsid w:val="00361C61"/>
    <w:rsid w:val="0036685B"/>
    <w:rsid w:val="00373009"/>
    <w:rsid w:val="00380C61"/>
    <w:rsid w:val="003956C6"/>
    <w:rsid w:val="003A513B"/>
    <w:rsid w:val="003F3337"/>
    <w:rsid w:val="00406A64"/>
    <w:rsid w:val="00441430"/>
    <w:rsid w:val="004451FE"/>
    <w:rsid w:val="00450F07"/>
    <w:rsid w:val="00453CD3"/>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39AE"/>
    <w:rsid w:val="00557C28"/>
    <w:rsid w:val="00564D10"/>
    <w:rsid w:val="005673B9"/>
    <w:rsid w:val="005736B7"/>
    <w:rsid w:val="00575E5A"/>
    <w:rsid w:val="00583BC2"/>
    <w:rsid w:val="00597F84"/>
    <w:rsid w:val="005C1599"/>
    <w:rsid w:val="005D21B3"/>
    <w:rsid w:val="005E4260"/>
    <w:rsid w:val="005F1404"/>
    <w:rsid w:val="0061068E"/>
    <w:rsid w:val="00616923"/>
    <w:rsid w:val="00636A9F"/>
    <w:rsid w:val="006510C5"/>
    <w:rsid w:val="00660AD3"/>
    <w:rsid w:val="00677B7F"/>
    <w:rsid w:val="00684F57"/>
    <w:rsid w:val="006A5570"/>
    <w:rsid w:val="006A689C"/>
    <w:rsid w:val="006B3D79"/>
    <w:rsid w:val="006D7AFE"/>
    <w:rsid w:val="006E0578"/>
    <w:rsid w:val="006E314D"/>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2748"/>
    <w:rsid w:val="00920B49"/>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A0FDE"/>
    <w:rsid w:val="009B14A9"/>
    <w:rsid w:val="009B2E97"/>
    <w:rsid w:val="009B7FEC"/>
    <w:rsid w:val="009D4ED5"/>
    <w:rsid w:val="009E07F4"/>
    <w:rsid w:val="009F3193"/>
    <w:rsid w:val="009F392E"/>
    <w:rsid w:val="00A2136C"/>
    <w:rsid w:val="00A3535C"/>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41164"/>
    <w:rsid w:val="00B6074B"/>
    <w:rsid w:val="00B75EE1"/>
    <w:rsid w:val="00B77481"/>
    <w:rsid w:val="00B8518B"/>
    <w:rsid w:val="00B876DB"/>
    <w:rsid w:val="00BA4D98"/>
    <w:rsid w:val="00BD7E91"/>
    <w:rsid w:val="00C02D0A"/>
    <w:rsid w:val="00C03A6E"/>
    <w:rsid w:val="00C44F6A"/>
    <w:rsid w:val="00C463AF"/>
    <w:rsid w:val="00C47AE3"/>
    <w:rsid w:val="00C75CE5"/>
    <w:rsid w:val="00CA27B2"/>
    <w:rsid w:val="00CC2A09"/>
    <w:rsid w:val="00CC7BE7"/>
    <w:rsid w:val="00CD0711"/>
    <w:rsid w:val="00CD1FC4"/>
    <w:rsid w:val="00CD24EC"/>
    <w:rsid w:val="00CF6876"/>
    <w:rsid w:val="00D21061"/>
    <w:rsid w:val="00D31258"/>
    <w:rsid w:val="00D33A28"/>
    <w:rsid w:val="00D4108E"/>
    <w:rsid w:val="00D50B02"/>
    <w:rsid w:val="00D6163D"/>
    <w:rsid w:val="00D65DEB"/>
    <w:rsid w:val="00D7339C"/>
    <w:rsid w:val="00D73D46"/>
    <w:rsid w:val="00D7414C"/>
    <w:rsid w:val="00D831A3"/>
    <w:rsid w:val="00D92AC3"/>
    <w:rsid w:val="00DA6F4D"/>
    <w:rsid w:val="00DA7CC6"/>
    <w:rsid w:val="00DC75F3"/>
    <w:rsid w:val="00DD0EE1"/>
    <w:rsid w:val="00DD46F3"/>
    <w:rsid w:val="00DE3829"/>
    <w:rsid w:val="00DE56F2"/>
    <w:rsid w:val="00DF116D"/>
    <w:rsid w:val="00DF7FC6"/>
    <w:rsid w:val="00E05EC5"/>
    <w:rsid w:val="00E25867"/>
    <w:rsid w:val="00E76DC4"/>
    <w:rsid w:val="00E87E3F"/>
    <w:rsid w:val="00E90063"/>
    <w:rsid w:val="00E93D24"/>
    <w:rsid w:val="00EB104F"/>
    <w:rsid w:val="00EB4268"/>
    <w:rsid w:val="00ED14BD"/>
    <w:rsid w:val="00EF559B"/>
    <w:rsid w:val="00F01109"/>
    <w:rsid w:val="00F047C6"/>
    <w:rsid w:val="00F0533E"/>
    <w:rsid w:val="00F069E8"/>
    <w:rsid w:val="00F1048D"/>
    <w:rsid w:val="00F12DEC"/>
    <w:rsid w:val="00F1715C"/>
    <w:rsid w:val="00F310F8"/>
    <w:rsid w:val="00F32FF8"/>
    <w:rsid w:val="00F35939"/>
    <w:rsid w:val="00F45040"/>
    <w:rsid w:val="00F45607"/>
    <w:rsid w:val="00F5558F"/>
    <w:rsid w:val="00F659EB"/>
    <w:rsid w:val="00F7676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4538F3A-48CE-407D-994F-25FF40AEC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25</TotalTime>
  <Pages>11</Pages>
  <Words>3972</Words>
  <Characters>23438</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6</cp:revision>
  <cp:lastPrinted>2022-04-21T10:03:00Z</cp:lastPrinted>
  <dcterms:created xsi:type="dcterms:W3CDTF">2022-05-16T10:47:00Z</dcterms:created>
  <dcterms:modified xsi:type="dcterms:W3CDTF">2022-05-18T05:04:00Z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